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7D54" w14:textId="6139F7BC" w:rsidR="00BB1290" w:rsidRPr="00C22F07" w:rsidRDefault="00BB1290" w:rsidP="00C04A57">
      <w:pPr>
        <w:pStyle w:val="Nagwek1"/>
      </w:pPr>
      <w:bookmarkStart w:id="0" w:name="_Toc18491650"/>
      <w:bookmarkStart w:id="1" w:name="_Toc62548022"/>
      <w:r>
        <w:t>Tabela podsumowująca</w:t>
      </w:r>
      <w:bookmarkEnd w:id="0"/>
      <w:r>
        <w:t xml:space="preserve"> badanie dostępności cyfrowej</w:t>
      </w:r>
      <w:bookmarkEnd w:id="1"/>
      <w:r w:rsidR="00DE7C95">
        <w:t xml:space="preserve"> </w:t>
      </w:r>
      <w:hyperlink r:id="rId7" w:history="1">
        <w:r w:rsidR="002F04DD" w:rsidRPr="006943A7">
          <w:rPr>
            <w:rStyle w:val="Hipercze"/>
          </w:rPr>
          <w:t>www.tech3lodz.pl</w:t>
        </w:r>
      </w:hyperlink>
      <w:r w:rsidR="002F04DD">
        <w:t xml:space="preserve"> – marzec 2026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3023"/>
        <w:gridCol w:w="3228"/>
        <w:gridCol w:w="3718"/>
      </w:tblGrid>
      <w:tr w:rsidR="00C22AAB" w:rsidRPr="005D6551" w14:paraId="6C2B24E6" w14:textId="75C27342" w:rsidTr="00C22AAB">
        <w:trPr>
          <w:cantSplit/>
          <w:trHeight w:val="435"/>
          <w:tblHeader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EB6D1" w14:textId="77777777" w:rsidR="00C22AAB" w:rsidRPr="005D6551" w:rsidRDefault="00C22AAB" w:rsidP="00C22AAB">
            <w:pPr>
              <w:rPr>
                <w:b/>
                <w:sz w:val="22"/>
                <w:szCs w:val="24"/>
                <w:lang w:eastAsia="pl-PL"/>
              </w:rPr>
            </w:pPr>
            <w:r w:rsidRPr="005D6551">
              <w:rPr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8255A" w14:textId="28915FCA" w:rsidR="00C22AAB" w:rsidRPr="005D6551" w:rsidRDefault="00C22AAB" w:rsidP="00C22AAB">
            <w:pPr>
              <w:rPr>
                <w:b/>
                <w:bCs/>
                <w:sz w:val="22"/>
                <w:szCs w:val="24"/>
                <w:lang w:eastAsia="pl-PL"/>
              </w:rPr>
            </w:pPr>
            <w:r w:rsidRPr="005D6551">
              <w:rPr>
                <w:b/>
                <w:bCs/>
                <w:sz w:val="22"/>
                <w:szCs w:val="24"/>
                <w:lang w:eastAsia="pl-PL"/>
              </w:rPr>
              <w:t>Kryterium sukcesu</w:t>
            </w:r>
            <w:r w:rsidR="002F04DD">
              <w:rPr>
                <w:b/>
                <w:bCs/>
                <w:sz w:val="22"/>
                <w:szCs w:val="24"/>
                <w:lang w:eastAsia="pl-PL"/>
              </w:rPr>
              <w:t>/wymóg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DB4B9" w14:textId="7412FB6E" w:rsidR="00C22AAB" w:rsidRPr="005D6551" w:rsidRDefault="00C22AAB" w:rsidP="00C22AAB">
            <w:pPr>
              <w:rPr>
                <w:b/>
                <w:bCs/>
                <w:sz w:val="22"/>
                <w:szCs w:val="24"/>
                <w:lang w:eastAsia="pl-PL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CB213" w14:textId="477E660C" w:rsidR="00C22AAB" w:rsidRPr="005D6551" w:rsidRDefault="00C22AAB" w:rsidP="00C22AAB">
            <w:pPr>
              <w:rPr>
                <w:b/>
                <w:bCs/>
                <w:sz w:val="22"/>
                <w:szCs w:val="24"/>
                <w:lang w:eastAsia="pl-PL"/>
              </w:rPr>
            </w:pPr>
            <w:r w:rsidRPr="005D6551">
              <w:rPr>
                <w:b/>
                <w:bCs/>
                <w:sz w:val="22"/>
                <w:szCs w:val="24"/>
                <w:lang w:eastAsia="pl-PL"/>
              </w:rPr>
              <w:t>Adres www, ewentualne uwagi</w:t>
            </w:r>
          </w:p>
        </w:tc>
      </w:tr>
      <w:tr w:rsidR="00C22AAB" w:rsidRPr="005D6551" w14:paraId="0A636B6B" w14:textId="2AD84990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389F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06654" w14:textId="77777777" w:rsidR="00C22AAB" w:rsidRPr="005D6551" w:rsidRDefault="00C22AAB" w:rsidP="00C22AAB">
            <w:pPr>
              <w:rPr>
                <w:sz w:val="22"/>
              </w:rPr>
            </w:pPr>
            <w:bookmarkStart w:id="2" w:name="_1.1.1_-_Treść"/>
            <w:bookmarkStart w:id="3" w:name="kryterium_111"/>
            <w:bookmarkEnd w:id="2"/>
            <w:r w:rsidRPr="005D6551">
              <w:rPr>
                <w:sz w:val="22"/>
              </w:rPr>
              <w:t>1.1.1 - Treść nietekstowa</w:t>
            </w:r>
            <w:bookmarkEnd w:id="3"/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274B1" w14:textId="31F69CCA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r>
              <w:rPr>
                <w:sz w:val="22"/>
              </w:rPr>
              <w:t>Częściowo 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8AD7CD" w14:textId="598F2D7E" w:rsidR="00C22AAB" w:rsidRDefault="00C22AAB" w:rsidP="00C22AAB">
            <w:pPr>
              <w:rPr>
                <w:sz w:val="22"/>
              </w:rPr>
            </w:pPr>
            <w:r w:rsidRPr="00C22AAB">
              <w:rPr>
                <w:sz w:val="22"/>
              </w:rPr>
              <w:t>Część grafik posiada tekst alternatywny, jednak nie wszystkie elementy dekoracyjne są prawidłowo oznaczone</w:t>
            </w:r>
          </w:p>
        </w:tc>
      </w:tr>
      <w:tr w:rsidR="00C22AAB" w:rsidRPr="005D6551" w14:paraId="10E80C53" w14:textId="5785C00B" w:rsidTr="00C22AAB">
        <w:trPr>
          <w:cantSplit/>
          <w:trHeight w:val="7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C956E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6139" w14:textId="77777777" w:rsidR="00C22AAB" w:rsidRPr="005D6551" w:rsidRDefault="00C22AAB" w:rsidP="00C22AAB">
            <w:pPr>
              <w:rPr>
                <w:sz w:val="22"/>
              </w:rPr>
            </w:pPr>
            <w:bookmarkStart w:id="4" w:name="_1.2.1_-_Tylko"/>
            <w:bookmarkEnd w:id="4"/>
            <w:r w:rsidRPr="005D6551">
              <w:rPr>
                <w:sz w:val="22"/>
              </w:rPr>
              <w:t>1.2.1 - Tylko audio lub tylko wideo (nagranie)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A78D64" w14:textId="238CBFFA" w:rsidR="00C22AAB" w:rsidRPr="005D6551" w:rsidRDefault="00C22AAB" w:rsidP="00C22AAB">
            <w:pPr>
              <w:rPr>
                <w:sz w:val="22"/>
              </w:rPr>
            </w:pPr>
            <w:bookmarkStart w:id="5" w:name="kryterium_121"/>
            <w:bookmarkEnd w:id="5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1254767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2E305C8" w14:textId="4E31195A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D7B3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C7CCB" w14:textId="77777777" w:rsidR="00C22AAB" w:rsidRPr="005D6551" w:rsidRDefault="00C22AAB" w:rsidP="00C22AAB">
            <w:pPr>
              <w:rPr>
                <w:sz w:val="22"/>
              </w:rPr>
            </w:pPr>
            <w:bookmarkStart w:id="6" w:name="_1.2.2_-_Napisy"/>
            <w:bookmarkEnd w:id="6"/>
            <w:r w:rsidRPr="005D6551">
              <w:rPr>
                <w:sz w:val="22"/>
              </w:rPr>
              <w:t>1.2.2 - Napisy rozszerzone (nagranie)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C37BB" w14:textId="173868C4" w:rsidR="00C22AAB" w:rsidRPr="005D6551" w:rsidRDefault="00C22AAB" w:rsidP="00C22AAB">
            <w:pPr>
              <w:rPr>
                <w:sz w:val="22"/>
              </w:rPr>
            </w:pPr>
            <w:bookmarkStart w:id="7" w:name="kryterium_122"/>
            <w:bookmarkEnd w:id="7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CA670DB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3D3DCA5A" w14:textId="28444F43" w:rsidTr="00C22AAB">
        <w:trPr>
          <w:cantSplit/>
          <w:trHeight w:val="7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1A571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4CD72" w14:textId="77777777" w:rsidR="00C22AAB" w:rsidRPr="005D6551" w:rsidRDefault="00C22AAB" w:rsidP="00C22AAB">
            <w:pPr>
              <w:rPr>
                <w:sz w:val="22"/>
              </w:rPr>
            </w:pPr>
            <w:bookmarkStart w:id="8" w:name="_1.2.3_-_Audiodeskrypcja"/>
            <w:bookmarkEnd w:id="8"/>
            <w:r w:rsidRPr="005D6551">
              <w:rPr>
                <w:sz w:val="22"/>
              </w:rPr>
              <w:t>1.2.3 - Audiodeskrypcja lub alternatywa tekstowa dla mediów (nagranie)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1A6FC0" w14:textId="28246237" w:rsidR="00C22AAB" w:rsidRPr="005D6551" w:rsidRDefault="00C22AAB" w:rsidP="00C22AAB">
            <w:pPr>
              <w:rPr>
                <w:sz w:val="22"/>
              </w:rPr>
            </w:pPr>
            <w:bookmarkStart w:id="9" w:name="kryterium_123"/>
            <w:bookmarkEnd w:id="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A17EAD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B7E57D2" w14:textId="51859BAC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8C1FB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5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66125" w14:textId="77777777" w:rsidR="00C22AAB" w:rsidRPr="005D6551" w:rsidRDefault="00C22AAB" w:rsidP="00C22AAB">
            <w:pPr>
              <w:rPr>
                <w:sz w:val="22"/>
              </w:rPr>
            </w:pPr>
            <w:bookmarkStart w:id="10" w:name="_1.2.5_–_Audiodeskrypcja"/>
            <w:bookmarkEnd w:id="10"/>
            <w:r w:rsidRPr="005D6551">
              <w:rPr>
                <w:sz w:val="22"/>
              </w:rPr>
              <w:t>1.2.5 – Audiodeskrypcja (nagranie)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9B3AB" w14:textId="16D89A4B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1" w:name="kryterium_125"/>
            <w:bookmarkEnd w:id="11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B1F3BF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29971DD9" w14:textId="7EE0AD31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C1609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6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65620" w14:textId="77777777" w:rsidR="00C22AAB" w:rsidRPr="005D6551" w:rsidRDefault="00C22AAB" w:rsidP="00C22AAB">
            <w:pPr>
              <w:rPr>
                <w:sz w:val="22"/>
              </w:rPr>
            </w:pPr>
            <w:bookmarkStart w:id="12" w:name="_1.3.1_-_Informacje"/>
            <w:bookmarkEnd w:id="12"/>
            <w:r w:rsidRPr="005D6551">
              <w:rPr>
                <w:sz w:val="22"/>
              </w:rPr>
              <w:t>1.3.1 - Informacje i relacje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82D0F6" w14:textId="214F4270" w:rsidR="00C22AAB" w:rsidRPr="005D6551" w:rsidRDefault="00C22AAB" w:rsidP="00C22AAB">
            <w:pPr>
              <w:rPr>
                <w:sz w:val="22"/>
              </w:rPr>
            </w:pPr>
            <w:bookmarkStart w:id="13" w:name="kryterium_131"/>
            <w:bookmarkEnd w:id="13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C612398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20CB6049" w14:textId="059F3C30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0D551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7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442D8" w14:textId="77777777" w:rsidR="00C22AAB" w:rsidRPr="005D6551" w:rsidRDefault="00C22AAB" w:rsidP="00C22AAB">
            <w:pPr>
              <w:rPr>
                <w:sz w:val="22"/>
              </w:rPr>
            </w:pPr>
            <w:bookmarkStart w:id="14" w:name="_1.3.2_-_Zrozumiała"/>
            <w:bookmarkEnd w:id="14"/>
            <w:r w:rsidRPr="005D6551">
              <w:rPr>
                <w:sz w:val="22"/>
              </w:rPr>
              <w:t>1.3.2 - Zrozumiała kolejność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517B5" w14:textId="4E0FE24E" w:rsidR="00C22AAB" w:rsidRPr="005D6551" w:rsidRDefault="00C22AAB" w:rsidP="00C22AAB">
            <w:pPr>
              <w:rPr>
                <w:sz w:val="22"/>
              </w:rPr>
            </w:pPr>
            <w:bookmarkStart w:id="15" w:name="kryterium_132"/>
            <w:bookmarkEnd w:id="15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D4B93B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E60C45A" w14:textId="23D2E454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988B7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8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EB728" w14:textId="77777777" w:rsidR="00C22AAB" w:rsidRPr="005D6551" w:rsidRDefault="00C22AAB" w:rsidP="00C22AAB">
            <w:pPr>
              <w:rPr>
                <w:sz w:val="22"/>
              </w:rPr>
            </w:pPr>
            <w:bookmarkStart w:id="16" w:name="_1.3.3_-_Właściwości"/>
            <w:bookmarkEnd w:id="16"/>
            <w:r w:rsidRPr="005D6551">
              <w:rPr>
                <w:sz w:val="22"/>
              </w:rPr>
              <w:t>1.3.3 - Właściwości zmysłowe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58234" w14:textId="2D821B43" w:rsidR="00C22AAB" w:rsidRPr="005D6551" w:rsidRDefault="00C22AAB" w:rsidP="00C22AAB">
            <w:pPr>
              <w:rPr>
                <w:sz w:val="22"/>
              </w:rPr>
            </w:pPr>
            <w:bookmarkStart w:id="17" w:name="kryterium_133"/>
            <w:bookmarkEnd w:id="17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8E2076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46BF407B" w14:textId="238046AE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9AB21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9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6E330" w14:textId="77777777" w:rsidR="00C22AAB" w:rsidRPr="005D6551" w:rsidRDefault="00C22AAB" w:rsidP="00C22AAB">
            <w:pPr>
              <w:rPr>
                <w:sz w:val="22"/>
              </w:rPr>
            </w:pPr>
            <w:bookmarkStart w:id="18" w:name="_1.3.4_–_Orientacja"/>
            <w:bookmarkEnd w:id="18"/>
            <w:r w:rsidRPr="005D6551">
              <w:rPr>
                <w:sz w:val="22"/>
              </w:rPr>
              <w:t>1.3.4 – Orientacja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665E1" w14:textId="618BD12D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2445C6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192BA732" w14:textId="09957820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97D0F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10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F8224" w14:textId="77777777" w:rsidR="00C22AAB" w:rsidRPr="005D6551" w:rsidRDefault="00C22AAB" w:rsidP="00C22AAB">
            <w:pPr>
              <w:rPr>
                <w:sz w:val="22"/>
              </w:rPr>
            </w:pPr>
            <w:bookmarkStart w:id="20" w:name="_1.3.5_–_Określenie"/>
            <w:bookmarkEnd w:id="20"/>
            <w:r w:rsidRPr="005D6551">
              <w:rPr>
                <w:sz w:val="22"/>
              </w:rPr>
              <w:t>1.3.5 – Określenie pożądanej wartości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062D1" w14:textId="0018750B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21" w:name="kryterium_135"/>
            <w:bookmarkEnd w:id="21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2E2A22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33CB612A" w14:textId="74133144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9F6A4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11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7C461" w14:textId="77777777" w:rsidR="00C22AAB" w:rsidRPr="005D6551" w:rsidRDefault="00C22AAB" w:rsidP="00C22AAB">
            <w:pPr>
              <w:rPr>
                <w:sz w:val="22"/>
              </w:rPr>
            </w:pPr>
            <w:bookmarkStart w:id="22" w:name="_1.4.1_-_Użycie"/>
            <w:bookmarkEnd w:id="22"/>
            <w:r w:rsidRPr="005D6551">
              <w:rPr>
                <w:sz w:val="22"/>
              </w:rPr>
              <w:t>1.4.1 - Użycie koloru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57565B2" w14:textId="77CD8191" w:rsidR="00C22AAB" w:rsidRPr="005D6551" w:rsidRDefault="00C22AAB" w:rsidP="00C22AAB">
            <w:pPr>
              <w:rPr>
                <w:sz w:val="22"/>
              </w:rPr>
            </w:pPr>
            <w:bookmarkStart w:id="23" w:name="kryterium_141"/>
            <w:bookmarkEnd w:id="23"/>
            <w:r>
              <w:rPr>
                <w:sz w:val="22"/>
              </w:rPr>
              <w:t>Negatywna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F55F285" w14:textId="571CB169" w:rsidR="00C22AAB" w:rsidRDefault="00C22AAB" w:rsidP="00C22AAB">
            <w:pPr>
              <w:rPr>
                <w:sz w:val="22"/>
              </w:rPr>
            </w:pPr>
            <w:r>
              <w:rPr>
                <w:sz w:val="22"/>
              </w:rPr>
              <w:t>Logo szkoły wymusza kolorystykę strony</w:t>
            </w:r>
          </w:p>
        </w:tc>
      </w:tr>
      <w:tr w:rsidR="00C22AAB" w:rsidRPr="005D6551" w14:paraId="5DD19774" w14:textId="3F4592B0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B59B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12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D393C" w14:textId="77777777" w:rsidR="00C22AAB" w:rsidRPr="005D6551" w:rsidRDefault="00C22AAB" w:rsidP="00C22AAB">
            <w:pPr>
              <w:rPr>
                <w:sz w:val="22"/>
              </w:rPr>
            </w:pPr>
            <w:bookmarkStart w:id="24" w:name="_1.4.2_-_Kontrola"/>
            <w:bookmarkEnd w:id="24"/>
            <w:r w:rsidRPr="005D6551">
              <w:rPr>
                <w:sz w:val="22"/>
              </w:rPr>
              <w:t>1.4.2 - Kontrola odtwarzania dźwięku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FD9B3BF" w14:textId="042660D9" w:rsidR="00C22AAB" w:rsidRPr="005D6551" w:rsidRDefault="00C22AAB" w:rsidP="00C22AAB">
            <w:pPr>
              <w:rPr>
                <w:sz w:val="22"/>
              </w:rPr>
            </w:pPr>
            <w:bookmarkStart w:id="25" w:name="kryterium_142"/>
            <w:bookmarkEnd w:id="25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B193085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214670A5" w14:textId="40673C34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C1ABA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13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A2665" w14:textId="77777777" w:rsidR="00C22AAB" w:rsidRPr="005D6551" w:rsidRDefault="00C22AAB" w:rsidP="00C22AAB">
            <w:pPr>
              <w:rPr>
                <w:sz w:val="22"/>
              </w:rPr>
            </w:pPr>
            <w:bookmarkStart w:id="26" w:name="_1.4.3_-_Kontrast"/>
            <w:bookmarkEnd w:id="26"/>
            <w:r w:rsidRPr="005D6551">
              <w:rPr>
                <w:sz w:val="22"/>
              </w:rPr>
              <w:t>1.4.3 - Kontrast (minimalny)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F957C" w14:textId="4EFDBAF7" w:rsidR="00C22AAB" w:rsidRPr="005D6551" w:rsidRDefault="00C22AAB" w:rsidP="00C22AAB">
            <w:pPr>
              <w:rPr>
                <w:sz w:val="22"/>
              </w:rPr>
            </w:pPr>
            <w:bookmarkStart w:id="27" w:name="kryterium_143"/>
            <w:bookmarkEnd w:id="27"/>
            <w:r>
              <w:rPr>
                <w:sz w:val="22"/>
              </w:rPr>
              <w:t>Częściowo 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7D614B" w14:textId="240B11A8" w:rsidR="00C22AAB" w:rsidRDefault="00C22AAB" w:rsidP="00C22AAB">
            <w:pPr>
              <w:rPr>
                <w:sz w:val="22"/>
              </w:rPr>
            </w:pPr>
            <w:r w:rsidRPr="00C22AAB">
              <w:rPr>
                <w:sz w:val="22"/>
              </w:rPr>
              <w:t>Występują miejscowe problemy kontrastu wynikające z kolorystyki identyfikacji wizualnej strony</w:t>
            </w:r>
          </w:p>
        </w:tc>
      </w:tr>
      <w:tr w:rsidR="00C22AAB" w:rsidRPr="005D6551" w14:paraId="52F76250" w14:textId="0C0A6240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C2A92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14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9DCD9" w14:textId="77777777" w:rsidR="00C22AAB" w:rsidRPr="005D6551" w:rsidRDefault="00C22AAB" w:rsidP="00C22AAB">
            <w:pPr>
              <w:rPr>
                <w:sz w:val="22"/>
              </w:rPr>
            </w:pPr>
            <w:bookmarkStart w:id="28" w:name="_1.4.4_-_Zmiana"/>
            <w:bookmarkEnd w:id="28"/>
            <w:r w:rsidRPr="005D6551">
              <w:rPr>
                <w:sz w:val="22"/>
              </w:rPr>
              <w:t>1.4.4 - Zmiana rozmiaru tekstu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A3CB3" w14:textId="6782290D" w:rsidR="00C22AAB" w:rsidRPr="005D6551" w:rsidRDefault="00C22AAB" w:rsidP="00C22AAB">
            <w:pPr>
              <w:rPr>
                <w:sz w:val="22"/>
              </w:rPr>
            </w:pPr>
            <w:bookmarkStart w:id="29" w:name="kryterium_144"/>
            <w:bookmarkEnd w:id="29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67E93A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7DA213DE" w14:textId="7E6AFD7B" w:rsidTr="00C22AAB">
        <w:trPr>
          <w:cantSplit/>
          <w:trHeight w:val="872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3753F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15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5D818" w14:textId="77777777" w:rsidR="00C22AAB" w:rsidRPr="005D6551" w:rsidRDefault="00C22AAB" w:rsidP="00C22AAB">
            <w:pPr>
              <w:rPr>
                <w:sz w:val="22"/>
              </w:rPr>
            </w:pPr>
            <w:bookmarkStart w:id="30" w:name="_1.4.5_-_Tekst"/>
            <w:bookmarkEnd w:id="30"/>
            <w:r w:rsidRPr="005D6551">
              <w:rPr>
                <w:sz w:val="22"/>
              </w:rPr>
              <w:t>1.4.5 – Obrazy tekstu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267F7" w14:textId="77777777" w:rsidR="00C22AAB" w:rsidRDefault="00C22AAB" w:rsidP="00C22AAB">
            <w:pPr>
              <w:rPr>
                <w:sz w:val="22"/>
              </w:rPr>
            </w:pPr>
            <w:bookmarkStart w:id="31" w:name="kryterium_145"/>
            <w:bookmarkEnd w:id="31"/>
            <w:r>
              <w:rPr>
                <w:sz w:val="22"/>
              </w:rPr>
              <w:t>Negatywna</w:t>
            </w:r>
          </w:p>
          <w:p w14:paraId="71AFBAE7" w14:textId="19A4CB32" w:rsidR="00C22AAB" w:rsidRPr="005D6551" w:rsidRDefault="00C22AAB" w:rsidP="00C22AAB">
            <w:pPr>
              <w:rPr>
                <w:sz w:val="22"/>
              </w:rPr>
            </w:pPr>
            <w:r w:rsidRPr="002804B3">
              <w:rPr>
                <w:sz w:val="22"/>
              </w:rPr>
              <w:t>https://tech3lodz.pl/strona/prasa-o-szkole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B465A" w14:textId="6309E86B" w:rsidR="00C22AAB" w:rsidRDefault="00C22AAB" w:rsidP="00C22AAB">
            <w:pPr>
              <w:rPr>
                <w:sz w:val="22"/>
              </w:rPr>
            </w:pPr>
            <w:r w:rsidRPr="00C22AAB">
              <w:rPr>
                <w:sz w:val="22"/>
              </w:rPr>
              <w:t>Artykuły prasowe publikowane są jako obrazy lub skany bez dostępnej alternatywy tekstowej.</w:t>
            </w:r>
          </w:p>
        </w:tc>
      </w:tr>
      <w:tr w:rsidR="00C22AAB" w:rsidRPr="005D6551" w14:paraId="207BF132" w14:textId="1F16CF7A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137D7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16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80740" w14:textId="77777777" w:rsidR="00C22AAB" w:rsidRPr="005D6551" w:rsidRDefault="00C22AAB" w:rsidP="00C22AAB">
            <w:pPr>
              <w:rPr>
                <w:sz w:val="22"/>
              </w:rPr>
            </w:pPr>
            <w:bookmarkStart w:id="32" w:name="_1.4.10_–_Zawijanie"/>
            <w:bookmarkEnd w:id="32"/>
            <w:r w:rsidRPr="005D6551">
              <w:rPr>
                <w:sz w:val="22"/>
              </w:rPr>
              <w:t>1.4.10 – Dopasowanie do ekranu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AFB6B" w14:textId="08B928F9" w:rsidR="00C22AAB" w:rsidRPr="00843EEB" w:rsidRDefault="00C22AAB" w:rsidP="00C22AAB">
            <w:pPr>
              <w:rPr>
                <w:b/>
                <w:bCs/>
                <w:sz w:val="22"/>
                <w:szCs w:val="20"/>
                <w:lang w:eastAsia="pl-PL"/>
              </w:rPr>
            </w:pPr>
            <w:bookmarkStart w:id="33" w:name="kryterium_1410"/>
            <w:bookmarkEnd w:id="33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223A8F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75D1E023" w14:textId="412D657A" w:rsidTr="00C22AAB">
        <w:trPr>
          <w:cantSplit/>
          <w:trHeight w:val="7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0BCEA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17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C4E3A" w14:textId="77777777" w:rsidR="00C22AAB" w:rsidRPr="005D6551" w:rsidRDefault="00C22AAB" w:rsidP="00C22AAB">
            <w:pPr>
              <w:rPr>
                <w:sz w:val="22"/>
              </w:rPr>
            </w:pPr>
            <w:bookmarkStart w:id="34" w:name="_1.4.11_–_Kontrast"/>
            <w:bookmarkEnd w:id="34"/>
            <w:r w:rsidRPr="005D6551">
              <w:rPr>
                <w:sz w:val="22"/>
              </w:rPr>
              <w:t>1.4.11 – Kontrast elementów nietekstowych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ECB35" w14:textId="77777777" w:rsidR="00C22AAB" w:rsidRDefault="00C22AAB" w:rsidP="00C22AAB">
            <w:pPr>
              <w:rPr>
                <w:sz w:val="22"/>
              </w:rPr>
            </w:pPr>
            <w:bookmarkStart w:id="35" w:name="kryterium_1411"/>
            <w:bookmarkEnd w:id="35"/>
            <w:r>
              <w:rPr>
                <w:sz w:val="22"/>
              </w:rPr>
              <w:t>Negatywna</w:t>
            </w:r>
          </w:p>
          <w:p w14:paraId="7011CC27" w14:textId="5DC67A5B" w:rsidR="00C22AAB" w:rsidRPr="00F5393F" w:rsidRDefault="00C22AAB" w:rsidP="00C22AAB">
            <w:pPr>
              <w:rPr>
                <w:sz w:val="22"/>
              </w:rPr>
            </w:pPr>
            <w:r w:rsidRPr="002804B3">
              <w:rPr>
                <w:sz w:val="22"/>
              </w:rPr>
              <w:t>https://tech3lodz.pl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9AD7E2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15E9DB8" w14:textId="2058B56C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0952E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7BFEE" w14:textId="77777777" w:rsidR="00C22AAB" w:rsidRPr="005D6551" w:rsidRDefault="00C22AAB" w:rsidP="00C22AAB">
            <w:pPr>
              <w:rPr>
                <w:sz w:val="22"/>
              </w:rPr>
            </w:pPr>
            <w:bookmarkStart w:id="36" w:name="_1.4.12_–_Odstępy"/>
            <w:bookmarkEnd w:id="36"/>
            <w:r w:rsidRPr="005D6551">
              <w:rPr>
                <w:sz w:val="22"/>
              </w:rPr>
              <w:t>1.4.12 – Odstępy w tekście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AEC77" w14:textId="42658A5C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34AC2E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3AC2FC1D" w14:textId="2DBE202D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58BDE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19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365F7" w14:textId="77777777" w:rsidR="00C22AAB" w:rsidRPr="005D6551" w:rsidRDefault="00C22AAB" w:rsidP="00C22AAB">
            <w:pPr>
              <w:rPr>
                <w:sz w:val="22"/>
              </w:rPr>
            </w:pPr>
            <w:bookmarkStart w:id="38" w:name="_1.4.13_–_Treści"/>
            <w:bookmarkEnd w:id="38"/>
            <w:r w:rsidRPr="005D6551">
              <w:rPr>
                <w:sz w:val="22"/>
              </w:rPr>
              <w:t>1.4.13 – Treści spod kursora lub fokusu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B95EA" w14:textId="35004D6B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9" w:name="kryterium_1413"/>
            <w:bookmarkEnd w:id="3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5326A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3049E5E" w14:textId="00CC0512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EB0A9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20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C3237" w14:textId="77777777" w:rsidR="00C22AAB" w:rsidRPr="005D6551" w:rsidRDefault="00C22AAB" w:rsidP="00C22AAB">
            <w:pPr>
              <w:rPr>
                <w:sz w:val="22"/>
              </w:rPr>
            </w:pPr>
            <w:bookmarkStart w:id="40" w:name="_2.1.1_-_Klawiatura"/>
            <w:bookmarkEnd w:id="40"/>
            <w:r w:rsidRPr="005D6551">
              <w:rPr>
                <w:sz w:val="22"/>
              </w:rPr>
              <w:t>2.1.1 - Klawiatura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F3443" w14:textId="33D83D35" w:rsidR="00C22AAB" w:rsidRPr="005D6551" w:rsidRDefault="00C22AAB" w:rsidP="00C22AAB">
            <w:pPr>
              <w:rPr>
                <w:sz w:val="22"/>
              </w:rPr>
            </w:pPr>
            <w:bookmarkStart w:id="41" w:name="kryterium_211"/>
            <w:bookmarkEnd w:id="41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EB410E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DF0CE80" w14:textId="352B94CC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C668C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6DFFF" w14:textId="77777777" w:rsidR="00C22AAB" w:rsidRPr="005D6551" w:rsidRDefault="00C22AAB" w:rsidP="00C22AAB">
            <w:pPr>
              <w:rPr>
                <w:sz w:val="22"/>
              </w:rPr>
            </w:pPr>
            <w:bookmarkStart w:id="42" w:name="_2.1.2_-_Brak"/>
            <w:bookmarkEnd w:id="42"/>
            <w:r w:rsidRPr="005D6551">
              <w:rPr>
                <w:sz w:val="22"/>
              </w:rPr>
              <w:t>2.1.2 - Bez pułapki na klawiaturę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C435A" w14:textId="09B0DFF1" w:rsidR="00C22AAB" w:rsidRPr="005D6551" w:rsidRDefault="00C22AAB" w:rsidP="00C22AAB">
            <w:pPr>
              <w:rPr>
                <w:sz w:val="22"/>
              </w:rPr>
            </w:pPr>
            <w:bookmarkStart w:id="43" w:name="kryterium_212"/>
            <w:bookmarkEnd w:id="43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F82BDD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D0854EC" w14:textId="42B7A5FF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EF99C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22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D233" w14:textId="77777777" w:rsidR="00C22AAB" w:rsidRPr="005D6551" w:rsidRDefault="00C22AAB" w:rsidP="00C22AAB">
            <w:pPr>
              <w:rPr>
                <w:sz w:val="22"/>
              </w:rPr>
            </w:pPr>
            <w:bookmarkStart w:id="44" w:name="_2.1.4_–_Jednoliterowe"/>
            <w:bookmarkEnd w:id="44"/>
            <w:r w:rsidRPr="005D6551">
              <w:rPr>
                <w:sz w:val="22"/>
              </w:rPr>
              <w:t>2.1.4 – Jednoznakowe skróty klawiaturowe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EEA89" w14:textId="481C2526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45" w:name="kryterium_214"/>
            <w:bookmarkEnd w:id="45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80E97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429C80BD" w14:textId="2504805D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EC2B2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23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FDBCB" w14:textId="77777777" w:rsidR="00C22AAB" w:rsidRPr="005D6551" w:rsidRDefault="00C22AAB" w:rsidP="00C22AAB">
            <w:pPr>
              <w:rPr>
                <w:sz w:val="22"/>
              </w:rPr>
            </w:pPr>
            <w:bookmarkStart w:id="46" w:name="_2.2.1_-_Możliwość"/>
            <w:bookmarkEnd w:id="46"/>
            <w:r w:rsidRPr="005D6551">
              <w:rPr>
                <w:sz w:val="22"/>
              </w:rPr>
              <w:t>2.2.1 - Dostosowanie czasu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A5E8" w14:textId="31E45764" w:rsidR="00C22AAB" w:rsidRPr="005D6551" w:rsidRDefault="00C22AAB" w:rsidP="00C22AAB">
            <w:pPr>
              <w:rPr>
                <w:sz w:val="22"/>
              </w:rPr>
            </w:pPr>
            <w:bookmarkStart w:id="47" w:name="kryterium_221"/>
            <w:bookmarkEnd w:id="47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D2A88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6FD4768" w14:textId="4C156677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399C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24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EDC80" w14:textId="77777777" w:rsidR="00C22AAB" w:rsidRPr="005D6551" w:rsidRDefault="00C22AAB" w:rsidP="00C22AAB">
            <w:pPr>
              <w:rPr>
                <w:sz w:val="22"/>
              </w:rPr>
            </w:pPr>
            <w:bookmarkStart w:id="48" w:name="_2.2.2_-_Wstrzymywanie"/>
            <w:bookmarkEnd w:id="48"/>
            <w:r w:rsidRPr="005D6551">
              <w:rPr>
                <w:sz w:val="22"/>
              </w:rPr>
              <w:t>2.2.2 – Pauza, zatrzymanie, ukrycie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E14B6" w14:textId="1FF95539" w:rsidR="00C22AAB" w:rsidRPr="005D6551" w:rsidRDefault="00C22AAB" w:rsidP="00C22AAB">
            <w:pPr>
              <w:rPr>
                <w:sz w:val="22"/>
              </w:rPr>
            </w:pPr>
            <w:bookmarkStart w:id="49" w:name="kryterium_222"/>
            <w:bookmarkEnd w:id="4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08D2DF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2C29F535" w14:textId="298EA794" w:rsidTr="00C22AAB">
        <w:trPr>
          <w:cantSplit/>
          <w:trHeight w:val="7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950F3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25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350E4" w14:textId="77777777" w:rsidR="00C22AAB" w:rsidRPr="005D6551" w:rsidRDefault="00C22AAB" w:rsidP="00C22AAB">
            <w:pPr>
              <w:rPr>
                <w:sz w:val="22"/>
              </w:rPr>
            </w:pPr>
            <w:bookmarkStart w:id="50" w:name="_2.3.1_-_Trzy"/>
            <w:bookmarkEnd w:id="50"/>
            <w:r w:rsidRPr="005D6551">
              <w:rPr>
                <w:sz w:val="22"/>
              </w:rPr>
              <w:t>2.3.1 - Trzy błyski lub wartości poniżej progu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33A21" w14:textId="3B472088" w:rsidR="00C22AAB" w:rsidRPr="005D6551" w:rsidRDefault="00C22AAB" w:rsidP="00C22AAB">
            <w:pPr>
              <w:rPr>
                <w:sz w:val="22"/>
              </w:rPr>
            </w:pPr>
            <w:bookmarkStart w:id="51" w:name="kryterium_231"/>
            <w:bookmarkEnd w:id="51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BFA843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2295802F" w14:textId="33A707D4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0B769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26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92A15" w14:textId="77777777" w:rsidR="00C22AAB" w:rsidRPr="005D6551" w:rsidRDefault="00C22AAB" w:rsidP="00C22AAB">
            <w:pPr>
              <w:rPr>
                <w:sz w:val="22"/>
              </w:rPr>
            </w:pPr>
            <w:bookmarkStart w:id="52" w:name="_2.4.1_-_Możliwość"/>
            <w:bookmarkEnd w:id="52"/>
            <w:r w:rsidRPr="005D6551">
              <w:rPr>
                <w:sz w:val="22"/>
              </w:rPr>
              <w:t>2.4.1 - Możliwość pominięcia bloków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059E6" w14:textId="44868A9E" w:rsidR="00C22AAB" w:rsidRPr="005D6551" w:rsidRDefault="00C22AAB" w:rsidP="00C22AAB">
            <w:pPr>
              <w:rPr>
                <w:sz w:val="22"/>
              </w:rPr>
            </w:pPr>
            <w:bookmarkStart w:id="53" w:name="kryterium_241"/>
            <w:bookmarkEnd w:id="53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E422AA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526BBF7" w14:textId="301294A6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34451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27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0CEEF" w14:textId="77777777" w:rsidR="00C22AAB" w:rsidRPr="005D6551" w:rsidRDefault="00C22AAB" w:rsidP="00C22AAB">
            <w:pPr>
              <w:rPr>
                <w:sz w:val="22"/>
              </w:rPr>
            </w:pPr>
            <w:bookmarkStart w:id="54" w:name="_2.4.2_-_Tytuły"/>
            <w:bookmarkEnd w:id="54"/>
            <w:r w:rsidRPr="005D6551">
              <w:rPr>
                <w:sz w:val="22"/>
              </w:rPr>
              <w:t>2.4.2 - Tytuł strony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4F9C2A" w14:textId="29517C90" w:rsidR="00C22AAB" w:rsidRPr="005D6551" w:rsidRDefault="00C22AAB" w:rsidP="00C22AAB">
            <w:pPr>
              <w:rPr>
                <w:sz w:val="22"/>
              </w:rPr>
            </w:pPr>
            <w:bookmarkStart w:id="55" w:name="kryterium_242"/>
            <w:bookmarkEnd w:id="55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3DD6352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7D98D50C" w14:textId="6F381169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5E239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28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48956" w14:textId="77777777" w:rsidR="00C22AAB" w:rsidRPr="005D6551" w:rsidRDefault="00C22AAB" w:rsidP="00C22AAB">
            <w:pPr>
              <w:rPr>
                <w:sz w:val="22"/>
              </w:rPr>
            </w:pPr>
            <w:bookmarkStart w:id="56" w:name="_2.4.3_-_Kolejność"/>
            <w:bookmarkEnd w:id="56"/>
            <w:r w:rsidRPr="005D6551">
              <w:rPr>
                <w:sz w:val="22"/>
              </w:rPr>
              <w:t>2.4.3 - Kolejność fokusu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57FE9" w14:textId="022DF874" w:rsidR="00C22AAB" w:rsidRPr="005D6551" w:rsidRDefault="00C22AAB" w:rsidP="00C22AAB">
            <w:pPr>
              <w:rPr>
                <w:sz w:val="22"/>
              </w:rPr>
            </w:pPr>
            <w:bookmarkStart w:id="57" w:name="kryterium_243"/>
            <w:bookmarkEnd w:id="57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00D411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1E401A1B" w14:textId="1BD471CF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23188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29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31820" w14:textId="77777777" w:rsidR="00C22AAB" w:rsidRPr="005D6551" w:rsidRDefault="00C22AAB" w:rsidP="00C22AAB">
            <w:pPr>
              <w:rPr>
                <w:sz w:val="22"/>
              </w:rPr>
            </w:pPr>
            <w:bookmarkStart w:id="58" w:name="_2.4.4_-_Cel"/>
            <w:bookmarkEnd w:id="58"/>
            <w:r w:rsidRPr="005D6551">
              <w:rPr>
                <w:sz w:val="22"/>
              </w:rPr>
              <w:t>2.4.4 - Cel łącza (w kontekście)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EE18F38" w14:textId="38A124DA" w:rsidR="00C22AAB" w:rsidRPr="005D6551" w:rsidRDefault="00C22AAB" w:rsidP="00C22AAB">
            <w:pPr>
              <w:rPr>
                <w:sz w:val="22"/>
              </w:rPr>
            </w:pPr>
            <w:bookmarkStart w:id="59" w:name="kryterium_244"/>
            <w:bookmarkEnd w:id="59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01EDFAD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263416B" w14:textId="7B77C2A4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6519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30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47773" w14:textId="77777777" w:rsidR="00C22AAB" w:rsidRPr="005D6551" w:rsidRDefault="00C22AAB" w:rsidP="00C22AAB">
            <w:pPr>
              <w:rPr>
                <w:sz w:val="22"/>
              </w:rPr>
            </w:pPr>
            <w:bookmarkStart w:id="60" w:name="_2.4.5_-_Wiele"/>
            <w:bookmarkEnd w:id="60"/>
            <w:r w:rsidRPr="005D6551">
              <w:rPr>
                <w:sz w:val="22"/>
              </w:rPr>
              <w:t>2.4.5 - Wiele dróg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76B11" w14:textId="5C76957B" w:rsidR="00C22AAB" w:rsidRPr="005D6551" w:rsidRDefault="00C22AAB" w:rsidP="00C22AAB">
            <w:pPr>
              <w:rPr>
                <w:sz w:val="22"/>
              </w:rPr>
            </w:pPr>
            <w:bookmarkStart w:id="61" w:name="kryterium_245"/>
            <w:bookmarkEnd w:id="61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7302C4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187BE141" w14:textId="233DF657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1825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31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1D643" w14:textId="77777777" w:rsidR="00C22AAB" w:rsidRPr="005D6551" w:rsidRDefault="00C22AAB" w:rsidP="00C22AAB">
            <w:pPr>
              <w:rPr>
                <w:sz w:val="22"/>
              </w:rPr>
            </w:pPr>
            <w:bookmarkStart w:id="62" w:name="_2.4.6_-_Nagłówki"/>
            <w:bookmarkEnd w:id="62"/>
            <w:r w:rsidRPr="005D6551">
              <w:rPr>
                <w:sz w:val="22"/>
              </w:rPr>
              <w:t>2.4.6 - Nagłówki i etykiety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5AAF1" w14:textId="4C5164A7" w:rsidR="00C22AAB" w:rsidRPr="005D6551" w:rsidRDefault="00C22AAB" w:rsidP="00C22AAB">
            <w:pPr>
              <w:rPr>
                <w:sz w:val="22"/>
              </w:rPr>
            </w:pPr>
            <w:bookmarkStart w:id="63" w:name="kryterium_246"/>
            <w:bookmarkEnd w:id="63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038FB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CF9C5D8" w14:textId="3E36B2B3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D3E46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32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ADE18" w14:textId="77777777" w:rsidR="00C22AAB" w:rsidRPr="005D6551" w:rsidRDefault="00C22AAB" w:rsidP="00C22AAB">
            <w:pPr>
              <w:rPr>
                <w:sz w:val="22"/>
              </w:rPr>
            </w:pPr>
            <w:bookmarkStart w:id="64" w:name="_2.4.7_-_Widoczny"/>
            <w:bookmarkEnd w:id="64"/>
            <w:r w:rsidRPr="005D6551">
              <w:rPr>
                <w:sz w:val="22"/>
              </w:rPr>
              <w:t>2.4.7 - Widoczny fokus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71051" w14:textId="22D4C7DC" w:rsidR="00C22AAB" w:rsidRPr="005D6551" w:rsidRDefault="00436263" w:rsidP="00C22AAB">
            <w:pPr>
              <w:rPr>
                <w:sz w:val="22"/>
              </w:rPr>
            </w:pPr>
            <w:bookmarkStart w:id="65" w:name="kryterium_247"/>
            <w:bookmarkEnd w:id="65"/>
            <w:r>
              <w:rPr>
                <w:sz w:val="22"/>
              </w:rPr>
              <w:t>Częściowo 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725BBC" w14:textId="31EAD6C7" w:rsidR="00C22AAB" w:rsidRDefault="00436263" w:rsidP="00C22AAB">
            <w:pPr>
              <w:rPr>
                <w:sz w:val="22"/>
              </w:rPr>
            </w:pPr>
            <w:r w:rsidRPr="00436263">
              <w:rPr>
                <w:sz w:val="22"/>
              </w:rPr>
              <w:t>Fokus klawiatury jest widoczny podczas nawigacji po większości elementów strony, jednak w dolnej części menu jego wyróżnienie ogranicza się do subtelnego obramowania, co może utrudniać identyfikację aktywnego elementu.</w:t>
            </w:r>
          </w:p>
        </w:tc>
      </w:tr>
      <w:tr w:rsidR="00C22AAB" w:rsidRPr="005D6551" w14:paraId="226E5F93" w14:textId="65362BEA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7E82E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33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2F82A" w14:textId="77777777" w:rsidR="00C22AAB" w:rsidRPr="005D6551" w:rsidRDefault="00C22AAB" w:rsidP="00C22AAB">
            <w:pPr>
              <w:rPr>
                <w:sz w:val="22"/>
              </w:rPr>
            </w:pPr>
            <w:bookmarkStart w:id="66" w:name="_2.5.1_–_Gesty"/>
            <w:bookmarkEnd w:id="66"/>
            <w:r w:rsidRPr="005D6551">
              <w:rPr>
                <w:sz w:val="22"/>
              </w:rPr>
              <w:t>2.5.1 – Gesty dotykowe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739BA" w14:textId="4DB96B42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7" w:name="kryterium_251"/>
            <w:bookmarkEnd w:id="67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F8A12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424FE3A" w14:textId="22A0BB1E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55D6B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34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DDBF8" w14:textId="77777777" w:rsidR="00C22AAB" w:rsidRPr="005D6551" w:rsidRDefault="00C22AAB" w:rsidP="00C22AAB">
            <w:pPr>
              <w:rPr>
                <w:sz w:val="22"/>
              </w:rPr>
            </w:pPr>
            <w:bookmarkStart w:id="68" w:name="_2.5.2_–_Anulowanie"/>
            <w:bookmarkEnd w:id="68"/>
            <w:r w:rsidRPr="005D6551">
              <w:rPr>
                <w:sz w:val="22"/>
              </w:rPr>
              <w:t>2.5.2 – Rezygnacja ze wskazania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C6394" w14:textId="5D54AA4D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9" w:name="kryterium_252"/>
            <w:bookmarkEnd w:id="6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373AEE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4CB45365" w14:textId="60DC6572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9F2A0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35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DD21F" w14:textId="77777777" w:rsidR="00C22AAB" w:rsidRPr="005D6551" w:rsidRDefault="00C22AAB" w:rsidP="00C22AAB">
            <w:pPr>
              <w:rPr>
                <w:sz w:val="22"/>
              </w:rPr>
            </w:pPr>
            <w:bookmarkStart w:id="70" w:name="_2.5.3_–_Etykieta"/>
            <w:bookmarkEnd w:id="70"/>
            <w:r w:rsidRPr="005D6551">
              <w:rPr>
                <w:sz w:val="22"/>
              </w:rPr>
              <w:t>2.5.3 – Etykieta w nazwie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2BB9D" w14:textId="56F59BD2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1" w:name="kryterium_253"/>
            <w:bookmarkEnd w:id="71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2CADF8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F342EEA" w14:textId="071AB79F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02FF8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36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D149C" w14:textId="77777777" w:rsidR="00C22AAB" w:rsidRPr="005D6551" w:rsidRDefault="00C22AAB" w:rsidP="00C22AAB">
            <w:pPr>
              <w:rPr>
                <w:sz w:val="22"/>
              </w:rPr>
            </w:pPr>
            <w:bookmarkStart w:id="72" w:name="_2.5.4_–_Aktywowanie"/>
            <w:bookmarkEnd w:id="72"/>
            <w:r w:rsidRPr="005D6551">
              <w:rPr>
                <w:sz w:val="22"/>
              </w:rPr>
              <w:t>2.5.4 – Aktywowanie ruchem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C8482" w14:textId="14163852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3" w:name="kryterium_254"/>
            <w:bookmarkEnd w:id="73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030EE8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1B0A9AB1" w14:textId="3B5F90F8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8AFFC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37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1C75" w14:textId="77777777" w:rsidR="00C22AAB" w:rsidRPr="005D6551" w:rsidRDefault="00C22AAB" w:rsidP="00C22AAB">
            <w:pPr>
              <w:rPr>
                <w:sz w:val="22"/>
              </w:rPr>
            </w:pPr>
            <w:bookmarkStart w:id="74" w:name="_3.1.1_-_Język"/>
            <w:bookmarkEnd w:id="74"/>
            <w:r w:rsidRPr="005D6551">
              <w:rPr>
                <w:sz w:val="22"/>
              </w:rPr>
              <w:t>3.1.1 - Język strony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47A09" w14:textId="6C818EAF" w:rsidR="00C22AAB" w:rsidRPr="005D6551" w:rsidRDefault="00C22AAB" w:rsidP="00C22AAB">
            <w:pPr>
              <w:rPr>
                <w:sz w:val="22"/>
              </w:rPr>
            </w:pPr>
            <w:bookmarkStart w:id="75" w:name="kryterium_311"/>
            <w:bookmarkEnd w:id="75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495B9D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35EB944B" w14:textId="054C6C35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D2F9A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38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7DC5F" w14:textId="77777777" w:rsidR="00C22AAB" w:rsidRPr="005D6551" w:rsidRDefault="00C22AAB" w:rsidP="00C22AAB">
            <w:pPr>
              <w:rPr>
                <w:sz w:val="22"/>
              </w:rPr>
            </w:pPr>
            <w:bookmarkStart w:id="76" w:name="_3.1.2_-_Język"/>
            <w:bookmarkEnd w:id="76"/>
            <w:r w:rsidRPr="005D6551">
              <w:rPr>
                <w:sz w:val="22"/>
              </w:rPr>
              <w:t>3.1.2 - Język części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DEF8B" w14:textId="2E9924A2" w:rsidR="00C22AAB" w:rsidRPr="005D6551" w:rsidRDefault="00C22AAB" w:rsidP="00C22AAB">
            <w:pPr>
              <w:rPr>
                <w:sz w:val="22"/>
              </w:rPr>
            </w:pPr>
            <w:bookmarkStart w:id="77" w:name="kryterium_312"/>
            <w:bookmarkEnd w:id="77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DFDC62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9575843" w14:textId="2A167F1C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4D132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39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A3DBC" w14:textId="77777777" w:rsidR="00C22AAB" w:rsidRPr="005D6551" w:rsidRDefault="00C22AAB" w:rsidP="00C22AAB">
            <w:pPr>
              <w:rPr>
                <w:sz w:val="22"/>
              </w:rPr>
            </w:pPr>
            <w:bookmarkStart w:id="78" w:name="_3.2.1_-_Po"/>
            <w:bookmarkEnd w:id="78"/>
            <w:r w:rsidRPr="005D6551">
              <w:rPr>
                <w:sz w:val="22"/>
              </w:rPr>
              <w:t>3.2.1 - Po otrzymaniu fokusu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F3594" w14:textId="1D0272BD" w:rsidR="00C22AAB" w:rsidRPr="005D6551" w:rsidRDefault="00C22AAB" w:rsidP="00C22AAB">
            <w:pPr>
              <w:rPr>
                <w:sz w:val="22"/>
              </w:rPr>
            </w:pPr>
            <w:bookmarkStart w:id="79" w:name="kryterium_321"/>
            <w:bookmarkEnd w:id="7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17110A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00FCC65D" w14:textId="5BF58B7E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1F8F5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870B9" w14:textId="77777777" w:rsidR="00C22AAB" w:rsidRPr="005D6551" w:rsidRDefault="00C22AAB" w:rsidP="00C22AAB">
            <w:pPr>
              <w:rPr>
                <w:sz w:val="22"/>
              </w:rPr>
            </w:pPr>
            <w:bookmarkStart w:id="80" w:name="_3.2.2_-_Podczas"/>
            <w:bookmarkEnd w:id="80"/>
            <w:r w:rsidRPr="005D6551">
              <w:rPr>
                <w:sz w:val="22"/>
              </w:rPr>
              <w:t>3.2.2 - Podczas wprowadzania danych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A93902" w14:textId="01F87516" w:rsidR="00C22AAB" w:rsidRPr="005D6551" w:rsidRDefault="00C22AAB" w:rsidP="00C22AAB">
            <w:pPr>
              <w:rPr>
                <w:sz w:val="22"/>
              </w:rPr>
            </w:pPr>
            <w:bookmarkStart w:id="81" w:name="kryterium_322"/>
            <w:bookmarkEnd w:id="81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F538F6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2BA77DBD" w14:textId="5B972D8D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29FF2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EEFAB" w14:textId="77777777" w:rsidR="00C22AAB" w:rsidRPr="005D6551" w:rsidRDefault="00C22AAB" w:rsidP="00C22AAB">
            <w:pPr>
              <w:rPr>
                <w:sz w:val="22"/>
              </w:rPr>
            </w:pPr>
            <w:bookmarkStart w:id="82" w:name="_3.2.3_-_Konsekwentna"/>
            <w:bookmarkEnd w:id="82"/>
            <w:r w:rsidRPr="005D6551">
              <w:rPr>
                <w:sz w:val="22"/>
              </w:rPr>
              <w:t>3.2.3 - Spójna nawigacja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5CD2F98" w14:textId="165ACD73" w:rsidR="00C22AAB" w:rsidRPr="005D6551" w:rsidRDefault="00C22AAB" w:rsidP="00C22AAB">
            <w:pPr>
              <w:rPr>
                <w:sz w:val="22"/>
              </w:rPr>
            </w:pPr>
            <w:bookmarkStart w:id="83" w:name="kryterium_323"/>
            <w:bookmarkEnd w:id="83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1BB618C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698E696B" w14:textId="1C9A2435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72E2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42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71CEC" w14:textId="77777777" w:rsidR="00C22AAB" w:rsidRPr="005D6551" w:rsidRDefault="00C22AAB" w:rsidP="00C22AAB">
            <w:pPr>
              <w:rPr>
                <w:sz w:val="22"/>
              </w:rPr>
            </w:pPr>
            <w:bookmarkStart w:id="84" w:name="_3.2.4_-_Konsekwentna"/>
            <w:bookmarkEnd w:id="84"/>
            <w:r w:rsidRPr="005D6551">
              <w:rPr>
                <w:sz w:val="22"/>
              </w:rPr>
              <w:t>3.2.4 – Spójna identyfikacja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D54E2" w14:textId="73EE4AEC" w:rsidR="00C22AAB" w:rsidRPr="005D6551" w:rsidRDefault="00C22AAB" w:rsidP="00C22AAB">
            <w:pPr>
              <w:rPr>
                <w:sz w:val="22"/>
              </w:rPr>
            </w:pPr>
            <w:bookmarkStart w:id="85" w:name="kryterium_324"/>
            <w:bookmarkEnd w:id="85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BD1C1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4287ED6" w14:textId="235AC46A" w:rsidTr="00C22AAB">
        <w:trPr>
          <w:cantSplit/>
          <w:trHeight w:val="40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F2FE0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C5D79" w14:textId="77777777" w:rsidR="00C22AAB" w:rsidRPr="005D6551" w:rsidRDefault="00C22AAB" w:rsidP="00C22AAB">
            <w:pPr>
              <w:rPr>
                <w:sz w:val="22"/>
              </w:rPr>
            </w:pPr>
            <w:bookmarkStart w:id="86" w:name="_3.3.1_-_Identyfikacja"/>
            <w:bookmarkEnd w:id="86"/>
            <w:r w:rsidRPr="005D6551">
              <w:rPr>
                <w:sz w:val="22"/>
              </w:rPr>
              <w:t>3.3.1 - Identyfikacja błędu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AAE2A" w14:textId="1064AAC4" w:rsidR="00C22AAB" w:rsidRPr="005D6551" w:rsidRDefault="00C22AAB" w:rsidP="00C22AAB">
            <w:pPr>
              <w:rPr>
                <w:sz w:val="22"/>
              </w:rPr>
            </w:pPr>
            <w:bookmarkStart w:id="87" w:name="kryterium_331"/>
            <w:bookmarkEnd w:id="87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2DCE2D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333F081F" w14:textId="344B92FA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6C211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44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FD65A" w14:textId="77777777" w:rsidR="00C22AAB" w:rsidRPr="005D6551" w:rsidRDefault="00C22AAB" w:rsidP="00C22AAB">
            <w:pPr>
              <w:rPr>
                <w:sz w:val="22"/>
              </w:rPr>
            </w:pPr>
            <w:bookmarkStart w:id="88" w:name="_3.3.2_-_Etykiety"/>
            <w:bookmarkEnd w:id="88"/>
            <w:r w:rsidRPr="005D6551">
              <w:rPr>
                <w:sz w:val="22"/>
              </w:rPr>
              <w:t>3.3.2 - Etykiety lub instrukcje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EFBCE" w14:textId="2BEF24D4" w:rsidR="00C22AAB" w:rsidRPr="005D6551" w:rsidRDefault="00C22AAB" w:rsidP="00C22AAB">
            <w:pPr>
              <w:rPr>
                <w:sz w:val="22"/>
              </w:rPr>
            </w:pPr>
            <w:bookmarkStart w:id="89" w:name="kryterium_332"/>
            <w:bookmarkEnd w:id="8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5259C2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001254B7" w14:textId="3C4A589E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75186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F475D" w14:textId="77777777" w:rsidR="00C22AAB" w:rsidRPr="005D6551" w:rsidRDefault="00C22AAB" w:rsidP="00C22AAB">
            <w:pPr>
              <w:rPr>
                <w:sz w:val="22"/>
              </w:rPr>
            </w:pPr>
            <w:bookmarkStart w:id="90" w:name="_3.3.3_-_Sugestie"/>
            <w:bookmarkEnd w:id="90"/>
            <w:r w:rsidRPr="005D6551">
              <w:rPr>
                <w:sz w:val="22"/>
              </w:rPr>
              <w:t>3.3.3 - Sugestie korekty błędów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1191C7" w14:textId="7970A13E" w:rsidR="00C22AAB" w:rsidRPr="005D6551" w:rsidRDefault="00C22AAB" w:rsidP="00C22AAB">
            <w:pPr>
              <w:rPr>
                <w:sz w:val="22"/>
              </w:rPr>
            </w:pPr>
            <w:bookmarkStart w:id="91" w:name="kryterium_333"/>
            <w:bookmarkEnd w:id="91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3689E1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71654725" w14:textId="46544678" w:rsidTr="00C22AAB">
        <w:trPr>
          <w:cantSplit/>
          <w:trHeight w:val="74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A6A7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E3B06" w14:textId="77777777" w:rsidR="00C22AAB" w:rsidRPr="005D6551" w:rsidRDefault="00C22AAB" w:rsidP="00C22AAB">
            <w:pPr>
              <w:rPr>
                <w:sz w:val="22"/>
              </w:rPr>
            </w:pPr>
            <w:bookmarkStart w:id="92" w:name="_3.3.4_-_Zapobieganie"/>
            <w:bookmarkEnd w:id="92"/>
            <w:r w:rsidRPr="005D6551">
              <w:rPr>
                <w:sz w:val="22"/>
              </w:rPr>
              <w:t>3.3.4 - Zapobieganie błędom (prawnym, finansowym, w danych)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B1AEF" w14:textId="4FF808A6" w:rsidR="00C22AAB" w:rsidRPr="005D6551" w:rsidRDefault="00C22AAB" w:rsidP="00C22AAB">
            <w:pPr>
              <w:rPr>
                <w:sz w:val="22"/>
              </w:rPr>
            </w:pPr>
            <w:bookmarkStart w:id="93" w:name="kryterium_334"/>
            <w:bookmarkEnd w:id="93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20393F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5FC52827" w14:textId="3140DC96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74E40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47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1D82B" w14:textId="77777777" w:rsidR="00C22AAB" w:rsidRPr="005D6551" w:rsidRDefault="00C22AAB" w:rsidP="00C22AAB">
            <w:pPr>
              <w:rPr>
                <w:sz w:val="22"/>
              </w:rPr>
            </w:pPr>
            <w:bookmarkStart w:id="94" w:name="_4.1.1_-_Parsowanie"/>
            <w:bookmarkEnd w:id="94"/>
            <w:r w:rsidRPr="005D6551">
              <w:rPr>
                <w:sz w:val="22"/>
              </w:rPr>
              <w:t>4.1.1 – Poprawność kodu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EF18A" w14:textId="1CF3E19F" w:rsidR="00C22AAB" w:rsidRPr="005D6551" w:rsidRDefault="00C22AAB" w:rsidP="00C22AAB">
            <w:pPr>
              <w:rPr>
                <w:sz w:val="22"/>
              </w:rPr>
            </w:pPr>
            <w:bookmarkStart w:id="95" w:name="kryterium_411"/>
            <w:bookmarkEnd w:id="95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5B30E6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3021FB72" w14:textId="656FA931" w:rsidTr="00C22AAB">
        <w:trPr>
          <w:cantSplit/>
          <w:trHeight w:val="43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24506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48</w:t>
            </w:r>
          </w:p>
        </w:tc>
        <w:tc>
          <w:tcPr>
            <w:tcW w:w="3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EBD63" w14:textId="77777777" w:rsidR="00C22AAB" w:rsidRPr="005D6551" w:rsidRDefault="00C22AAB" w:rsidP="00C22AAB">
            <w:pPr>
              <w:rPr>
                <w:sz w:val="22"/>
              </w:rPr>
            </w:pPr>
            <w:bookmarkStart w:id="96" w:name="_4.1.2_-_Nazwa,"/>
            <w:bookmarkEnd w:id="96"/>
            <w:r w:rsidRPr="005D6551">
              <w:rPr>
                <w:sz w:val="22"/>
              </w:rPr>
              <w:t>4.1.2 - Nazwa, rola, wartość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F4605E" w14:textId="151CA469" w:rsidR="00C22AAB" w:rsidRPr="005D6551" w:rsidRDefault="00C22AAB" w:rsidP="00C22AAB">
            <w:pPr>
              <w:rPr>
                <w:sz w:val="22"/>
              </w:rPr>
            </w:pPr>
            <w:bookmarkStart w:id="97" w:name="kryterium_412"/>
            <w:bookmarkEnd w:id="97"/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BA9B24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44722978" w14:textId="1CDE5B7E" w:rsidTr="00C22AAB">
        <w:trPr>
          <w:cantSplit/>
          <w:trHeight w:val="43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B823A6" w14:textId="77777777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49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3C6BFA" w14:textId="77777777" w:rsidR="00C22AAB" w:rsidRPr="005D6551" w:rsidRDefault="00C22AAB" w:rsidP="00C22AAB">
            <w:pPr>
              <w:rPr>
                <w:sz w:val="22"/>
              </w:rPr>
            </w:pPr>
            <w:bookmarkStart w:id="98" w:name="_4.1.3_–_Komunikaty"/>
            <w:bookmarkEnd w:id="98"/>
            <w:r w:rsidRPr="005D6551">
              <w:rPr>
                <w:sz w:val="22"/>
              </w:rPr>
              <w:t>4.1.3 – Komunikaty o stanie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071309" w14:textId="2759087C" w:rsidR="00C22AAB" w:rsidRPr="005D6551" w:rsidRDefault="00C22AAB" w:rsidP="00C22AAB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99" w:name="kryterium_413"/>
            <w:bookmarkEnd w:id="99"/>
            <w:r>
              <w:rPr>
                <w:sz w:val="22"/>
              </w:rPr>
              <w:t>Nie dotyczy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68B915" w14:textId="77777777" w:rsidR="00C22AAB" w:rsidRDefault="00C22AAB" w:rsidP="00C22AAB">
            <w:pPr>
              <w:rPr>
                <w:sz w:val="22"/>
              </w:rPr>
            </w:pPr>
          </w:p>
        </w:tc>
      </w:tr>
      <w:tr w:rsidR="00C22AAB" w:rsidRPr="005D6551" w14:paraId="0C5F1277" w14:textId="619118F8" w:rsidTr="00C22AAB">
        <w:trPr>
          <w:cantSplit/>
          <w:trHeight w:val="43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7657CD" w14:textId="550D7C84" w:rsidR="00C22AAB" w:rsidRPr="005D6551" w:rsidRDefault="00C22AAB" w:rsidP="00C22AAB">
            <w:pPr>
              <w:jc w:val="center"/>
              <w:rPr>
                <w:sz w:val="22"/>
                <w:szCs w:val="20"/>
                <w:lang w:eastAsia="pl-PL"/>
              </w:rPr>
            </w:pPr>
            <w:r>
              <w:rPr>
                <w:sz w:val="22"/>
                <w:szCs w:val="20"/>
                <w:lang w:eastAsia="pl-PL"/>
              </w:rPr>
              <w:t>50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1323DF" w14:textId="6AA9AC73" w:rsidR="00C22AAB" w:rsidRPr="005D6551" w:rsidRDefault="00C22AAB" w:rsidP="00C22AAB">
            <w:pPr>
              <w:rPr>
                <w:sz w:val="22"/>
              </w:rPr>
            </w:pPr>
            <w:r w:rsidRPr="00C22AAB">
              <w:rPr>
                <w:sz w:val="22"/>
              </w:rPr>
              <w:t>Publikacja deklaracji dostępności (art. 10 ustawy o dostępności cyfrowej)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3F808" w14:textId="5FD01340" w:rsidR="00C22AAB" w:rsidRDefault="00C22AAB" w:rsidP="00C22AAB">
            <w:pPr>
              <w:rPr>
                <w:sz w:val="22"/>
              </w:rPr>
            </w:pPr>
            <w:r>
              <w:rPr>
                <w:sz w:val="22"/>
              </w:rPr>
              <w:t>Pozytywna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77C0BB" w14:textId="37B8FF8C" w:rsidR="00C22AAB" w:rsidRDefault="00C22AAB" w:rsidP="00C22AAB">
            <w:pPr>
              <w:rPr>
                <w:sz w:val="22"/>
              </w:rPr>
            </w:pPr>
            <w:r w:rsidRPr="00C22AAB">
              <w:rPr>
                <w:sz w:val="22"/>
              </w:rPr>
              <w:t>Strona posiada deklarację dostępności zawierającą wymagane elementy formalne.</w:t>
            </w:r>
          </w:p>
        </w:tc>
      </w:tr>
    </w:tbl>
    <w:p w14:paraId="12F39E54" w14:textId="14F0940E" w:rsidR="00C04A57" w:rsidRDefault="00436263" w:rsidP="00C04A57">
      <w:r w:rsidRPr="00436263">
        <w:t xml:space="preserve">Strona internetowa </w:t>
      </w:r>
      <w:hyperlink r:id="rId8" w:tgtFrame="_new" w:history="1">
        <w:r w:rsidRPr="00436263">
          <w:rPr>
            <w:rStyle w:val="Hipercze"/>
          </w:rPr>
          <w:t>https://tech3lodz.pl</w:t>
        </w:r>
      </w:hyperlink>
      <w:r w:rsidRPr="00436263">
        <w:t xml:space="preserve"> jest częściowo zgodna z wymaganiami WCAG 2.1 na poziomie AA.</w:t>
      </w:r>
      <w:r w:rsidRPr="00436263">
        <w:br/>
        <w:t>Główne problemy dostępności dotyczą kontrastu elementów wizualnych, publikacji materiałów w formie obrazów tekstu oraz widoczności fokusu klawiatury.</w:t>
      </w:r>
    </w:p>
    <w:sectPr w:rsidR="00C04A57" w:rsidSect="00C04A57"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DFAD" w14:textId="77777777" w:rsidR="00D17B2C" w:rsidRDefault="00D17B2C">
      <w:pPr>
        <w:spacing w:before="0" w:line="240" w:lineRule="auto"/>
      </w:pPr>
      <w:r>
        <w:separator/>
      </w:r>
    </w:p>
  </w:endnote>
  <w:endnote w:type="continuationSeparator" w:id="0">
    <w:p w14:paraId="266D96F1" w14:textId="77777777" w:rsidR="00D17B2C" w:rsidRDefault="00D17B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D7F3" w14:textId="77777777" w:rsidR="005552E1" w:rsidRDefault="005552E1" w:rsidP="00AE5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D31F" w14:textId="77777777" w:rsidR="00D17B2C" w:rsidRDefault="00D17B2C">
      <w:pPr>
        <w:spacing w:before="0" w:line="240" w:lineRule="auto"/>
      </w:pPr>
      <w:r>
        <w:separator/>
      </w:r>
    </w:p>
  </w:footnote>
  <w:footnote w:type="continuationSeparator" w:id="0">
    <w:p w14:paraId="4221A004" w14:textId="77777777" w:rsidR="00D17B2C" w:rsidRDefault="00D17B2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D02E" w14:textId="77777777" w:rsidR="005552E1" w:rsidRDefault="005552E1" w:rsidP="00AE59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90"/>
    <w:rsid w:val="00040A6F"/>
    <w:rsid w:val="00094542"/>
    <w:rsid w:val="00182EF1"/>
    <w:rsid w:val="00271AC3"/>
    <w:rsid w:val="002804B3"/>
    <w:rsid w:val="002F04DD"/>
    <w:rsid w:val="003147B6"/>
    <w:rsid w:val="0033750F"/>
    <w:rsid w:val="00436263"/>
    <w:rsid w:val="00440D27"/>
    <w:rsid w:val="005552E1"/>
    <w:rsid w:val="00682C0A"/>
    <w:rsid w:val="00781357"/>
    <w:rsid w:val="007D6BCE"/>
    <w:rsid w:val="00825388"/>
    <w:rsid w:val="00843EEB"/>
    <w:rsid w:val="009A5D00"/>
    <w:rsid w:val="00A7425F"/>
    <w:rsid w:val="00B706CB"/>
    <w:rsid w:val="00BB1290"/>
    <w:rsid w:val="00C04A57"/>
    <w:rsid w:val="00C22AAB"/>
    <w:rsid w:val="00C71326"/>
    <w:rsid w:val="00D17B2C"/>
    <w:rsid w:val="00D45720"/>
    <w:rsid w:val="00DB02A9"/>
    <w:rsid w:val="00DE7C95"/>
    <w:rsid w:val="00F5393F"/>
    <w:rsid w:val="00F63BB6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A5ED"/>
  <w15:chartTrackingRefBased/>
  <w15:docId w15:val="{90C6258A-3902-41FB-8EFF-91A89138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290"/>
    <w:pPr>
      <w:spacing w:before="120" w:after="0" w:line="288" w:lineRule="auto"/>
    </w:pPr>
    <w:rPr>
      <w:rFonts w:ascii="Calibri" w:eastAsia="Calibri" w:hAnsi="Calibri" w:cs="Times New Roman"/>
      <w:kern w:val="0"/>
      <w:sz w:val="24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B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2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2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2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2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B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B1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B1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2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12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B12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B1290"/>
    <w:rPr>
      <w:rFonts w:ascii="Calibri" w:eastAsia="Calibri" w:hAnsi="Calibri" w:cs="Times New Roman"/>
      <w:kern w:val="0"/>
      <w:sz w:val="24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12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290"/>
    <w:rPr>
      <w:rFonts w:ascii="Calibri" w:eastAsia="Calibri" w:hAnsi="Calibri" w:cs="Times New Roman"/>
      <w:kern w:val="0"/>
      <w:sz w:val="24"/>
      <w:lang w:val="pl-PL"/>
      <w14:ligatures w14:val="none"/>
    </w:rPr>
  </w:style>
  <w:style w:type="character" w:styleId="Hipercze">
    <w:name w:val="Hyperlink"/>
    <w:uiPriority w:val="99"/>
    <w:rsid w:val="00BB1290"/>
    <w:rPr>
      <w:color w:val="2E74B5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1290"/>
    <w:pPr>
      <w:spacing w:before="480" w:after="0"/>
      <w:contextualSpacing/>
      <w:outlineLvl w:val="9"/>
    </w:pPr>
    <w:rPr>
      <w:rFonts w:ascii="Calibri Light" w:eastAsia="Times New Roman" w:hAnsi="Calibri Light" w:cs="Times New Roman"/>
      <w:color w:val="000000"/>
      <w:sz w:val="48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B129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1290"/>
    <w:pPr>
      <w:tabs>
        <w:tab w:val="right" w:leader="dot" w:pos="9060"/>
      </w:tabs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BB129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BB1290"/>
    <w:pPr>
      <w:spacing w:after="100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B1290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BB1290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BB1290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BB1290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BB1290"/>
    <w:pPr>
      <w:spacing w:after="100"/>
      <w:ind w:left="1760"/>
    </w:pPr>
    <w:rPr>
      <w:rFonts w:eastAsia="Times New Roman"/>
      <w:lang w:eastAsia="pl-PL"/>
    </w:rPr>
  </w:style>
  <w:style w:type="paragraph" w:customStyle="1" w:styleId="Normalny1">
    <w:name w:val="Normalny1"/>
    <w:basedOn w:val="Normalny"/>
    <w:rsid w:val="00BB1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290"/>
    <w:rPr>
      <w:rFonts w:ascii="Calibri" w:eastAsia="Calibri" w:hAnsi="Calibri" w:cs="Times New Roman"/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290"/>
    <w:rPr>
      <w:rFonts w:ascii="Calibri" w:eastAsia="Calibri" w:hAnsi="Calibri" w:cs="Times New Roman"/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2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290"/>
    <w:rPr>
      <w:rFonts w:ascii="Segoe UI" w:eastAsia="Calibri" w:hAnsi="Segoe UI" w:cs="Segoe UI"/>
      <w:kern w:val="0"/>
      <w:sz w:val="18"/>
      <w:szCs w:val="18"/>
      <w:lang w:val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29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290"/>
    <w:rPr>
      <w:rFonts w:ascii="Calibri" w:eastAsia="Calibri" w:hAnsi="Calibri" w:cs="Times New Roman"/>
      <w:kern w:val="0"/>
      <w:sz w:val="20"/>
      <w:szCs w:val="20"/>
      <w:lang w:val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29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B1290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3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3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E2D2-F3A3-4230-AD29-332E4052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</dc:creator>
  <cp:keywords/>
  <dc:description/>
  <cp:lastModifiedBy>t3</cp:lastModifiedBy>
  <cp:revision>4</cp:revision>
  <dcterms:created xsi:type="dcterms:W3CDTF">2025-04-01T05:46:00Z</dcterms:created>
  <dcterms:modified xsi:type="dcterms:W3CDTF">2026-03-31T09:25:00Z</dcterms:modified>
</cp:coreProperties>
</file>